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/>
        <w:spacing w:before="0" w:line="500" w:lineRule="exact"/>
        <w:ind w:firstLine="0" w:firstLineChars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附件4</w:t>
      </w:r>
    </w:p>
    <w:p>
      <w:pPr>
        <w:spacing w:after="156" w:afterLines="50"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考试名称、级别、专业及科目代码表</w:t>
      </w:r>
    </w:p>
    <w:tbl>
      <w:tblPr>
        <w:tblStyle w:val="5"/>
        <w:tblW w:w="8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559"/>
        <w:gridCol w:w="1624"/>
        <w:gridCol w:w="3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8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28"/>
                <w:szCs w:val="24"/>
              </w:rPr>
              <w:t>名称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8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28"/>
                <w:szCs w:val="24"/>
              </w:rPr>
              <w:t>级别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8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28"/>
                <w:szCs w:val="24"/>
              </w:rPr>
              <w:t>专业</w:t>
            </w:r>
          </w:p>
        </w:tc>
        <w:tc>
          <w:tcPr>
            <w:tcW w:w="3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8"/>
                <w:szCs w:val="24"/>
              </w:rPr>
            </w:pPr>
            <w:r>
              <w:rPr>
                <w:rFonts w:eastAsia="黑体"/>
                <w:color w:val="000000"/>
                <w:kern w:val="0"/>
                <w:sz w:val="28"/>
                <w:szCs w:val="24"/>
              </w:rPr>
              <w:t>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contextualSpacing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050．一级注册建筑师</w:t>
            </w:r>
          </w:p>
        </w:tc>
        <w:tc>
          <w:tcPr>
            <w:tcW w:w="155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06．考全科</w:t>
            </w:r>
          </w:p>
        </w:tc>
        <w:tc>
          <w:tcPr>
            <w:tcW w:w="162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01．一级注册建筑师</w:t>
            </w:r>
          </w:p>
        </w:tc>
        <w:tc>
          <w:tcPr>
            <w:tcW w:w="3923" w:type="dxa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1．建筑材料与构造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3" w:type="dxa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2．建筑结构、建筑物理与设备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3" w:type="dxa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3．建筑经济、施工与设计业务管理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3" w:type="dxa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4．建筑设计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3" w:type="dxa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5．设计前期与场地设计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3" w:type="dxa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6．建筑方案设计（作图题）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contextualSpacing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</w:t>
            </w:r>
            <w:r>
              <w:rPr>
                <w:rFonts w:hint="eastAsia" w:eastAsia="仿宋"/>
                <w:sz w:val="24"/>
                <w:szCs w:val="24"/>
              </w:rPr>
              <w:t>51</w:t>
            </w:r>
            <w:r>
              <w:rPr>
                <w:rFonts w:eastAsia="仿宋"/>
                <w:sz w:val="24"/>
                <w:szCs w:val="24"/>
              </w:rPr>
              <w:t>．二级注册建筑师</w:t>
            </w:r>
          </w:p>
        </w:tc>
        <w:tc>
          <w:tcPr>
            <w:tcW w:w="155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04．考全科</w:t>
            </w:r>
          </w:p>
        </w:tc>
        <w:tc>
          <w:tcPr>
            <w:tcW w:w="162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01．二级注册建筑师</w:t>
            </w:r>
          </w:p>
        </w:tc>
        <w:tc>
          <w:tcPr>
            <w:tcW w:w="3923" w:type="dxa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1．场地与建筑方案设计（作图题）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3" w:type="dxa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2．建筑结构、建筑物理与设备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3" w:type="dxa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3．建筑经济、施工与设计业务管理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noWrap w:val="0"/>
            <w:vAlign w:val="center"/>
          </w:tcPr>
          <w:p>
            <w:pPr>
              <w:widowControl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3" w:type="dxa"/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4．建筑设计、建筑材料与构造</w:t>
            </w:r>
          </w:p>
        </w:tc>
      </w:tr>
    </w:tbl>
    <w:p>
      <w:pPr>
        <w:spacing w:after="312" w:afterLines="100" w:line="240" w:lineRule="exact"/>
        <w:rPr>
          <w:rFonts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IwYzRlZWUxOTYxZmE3ZTkzOWVhMzEzMDdlYWEyZDUifQ=="/>
  </w:docVars>
  <w:rsids>
    <w:rsidRoot w:val="001278B5"/>
    <w:rsid w:val="000623C7"/>
    <w:rsid w:val="000C6479"/>
    <w:rsid w:val="000E04B4"/>
    <w:rsid w:val="001278B5"/>
    <w:rsid w:val="0021531D"/>
    <w:rsid w:val="00240706"/>
    <w:rsid w:val="003F4538"/>
    <w:rsid w:val="00430E3C"/>
    <w:rsid w:val="00461E19"/>
    <w:rsid w:val="00496A2B"/>
    <w:rsid w:val="00506903"/>
    <w:rsid w:val="00586D2F"/>
    <w:rsid w:val="005C5EE4"/>
    <w:rsid w:val="005D54FB"/>
    <w:rsid w:val="005D6AD8"/>
    <w:rsid w:val="006652F3"/>
    <w:rsid w:val="0072588D"/>
    <w:rsid w:val="008016B0"/>
    <w:rsid w:val="009966E2"/>
    <w:rsid w:val="00A37288"/>
    <w:rsid w:val="00A41E26"/>
    <w:rsid w:val="00AD4E4D"/>
    <w:rsid w:val="00B578CD"/>
    <w:rsid w:val="00C10AE1"/>
    <w:rsid w:val="00C3173E"/>
    <w:rsid w:val="00C45DF4"/>
    <w:rsid w:val="00CD4B7E"/>
    <w:rsid w:val="00D434C1"/>
    <w:rsid w:val="00DC459F"/>
    <w:rsid w:val="00DE3F70"/>
    <w:rsid w:val="00E452D1"/>
    <w:rsid w:val="00E95563"/>
    <w:rsid w:val="00EA3914"/>
    <w:rsid w:val="00F3601F"/>
    <w:rsid w:val="00F70B30"/>
    <w:rsid w:val="7609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qFormat/>
    <w:uiPriority w:val="0"/>
    <w:pPr>
      <w:adjustRightInd w:val="0"/>
      <w:snapToGrid w:val="0"/>
      <w:spacing w:before="100" w:line="500" w:lineRule="atLeast"/>
      <w:ind w:firstLine="280" w:firstLineChars="100"/>
    </w:pPr>
    <w:rPr>
      <w:rFonts w:ascii="宋体" w:hAnsi="华文仿宋"/>
      <w:sz w:val="2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Char"/>
    <w:basedOn w:val="6"/>
    <w:link w:val="2"/>
    <w:uiPriority w:val="0"/>
    <w:rPr>
      <w:rFonts w:ascii="宋体" w:hAnsi="华文仿宋" w:eastAsia="宋体" w:cs="Times New Roman"/>
      <w:sz w:val="28"/>
      <w:szCs w:val="20"/>
    </w:rPr>
  </w:style>
  <w:style w:type="character" w:customStyle="1" w:styleId="8">
    <w:name w:val="页眉 Char"/>
    <w:basedOn w:val="6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337</Characters>
  <Lines>2</Lines>
  <Paragraphs>1</Paragraphs>
  <TotalTime>0</TotalTime>
  <ScaleCrop>false</ScaleCrop>
  <LinksUpToDate>false</LinksUpToDate>
  <CharactersWithSpaces>395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2021-03-17T03:57:00Z</dcterms:created>
  <dc:creator>Administrator</dc:creator>
  <cp:lastModifiedBy>lenovo</cp:lastModifiedBy>
  <dcterms:modified xsi:type="dcterms:W3CDTF">2024-03-05T02:32:52Z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7351761074824C9B9880A8117664F205_12</vt:lpwstr>
  </property>
</Properties>
</file>